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jpeg" ContentType="image/jpeg"/>
  <Override PartName="/word/media/image2.png" ContentType="image/png"/>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Liberation Serif" w:hAnsi="Liberation Serif" w:cs="Arial"/>
          <w:color w:val="000000"/>
          <w:sz w:val="24"/>
          <w:szCs w:val="24"/>
        </w:rPr>
      </w:pPr>
      <w:r>
        <w:rPr>
          <w:rFonts w:cs="Arial"/>
          <w:color w:val="000000"/>
          <w:sz w:val="24"/>
          <w:szCs w:val="24"/>
        </w:rPr>
      </w:r>
    </w:p>
    <w:p>
      <w:pPr>
        <w:pStyle w:val="Normal"/>
        <w:jc w:val="center"/>
        <w:rPr>
          <w:rFonts w:ascii="Liberation Serif" w:hAnsi="Liberation Serif"/>
          <w:color w:val="000000"/>
          <w:sz w:val="24"/>
          <w:szCs w:val="24"/>
        </w:rPr>
      </w:pPr>
      <w:r>
        <w:rPr>
          <w:rFonts w:eastAsia="Calibri" w:cs="Cambria"/>
          <w:b/>
          <w:bCs/>
          <w:color w:val="000000"/>
          <w:sz w:val="24"/>
          <w:szCs w:val="24"/>
        </w:rPr>
        <w:t>Avviso di istruttoria pubblica di co-progettazione per la selezione di  partenariati a cui affidare la realizzazione di proposte progettuali a valere sul fondo “Dopo di Noi” di cui alla DGC n.</w:t>
      </w:r>
      <w:r>
        <w:rPr>
          <w:rFonts w:eastAsia="Calibri" w:cs="Verdana"/>
          <w:b/>
          <w:bCs/>
          <w:color w:val="000000"/>
          <w:sz w:val="24"/>
          <w:szCs w:val="24"/>
        </w:rPr>
        <w:t xml:space="preserve"> 84 del 28/03/2023</w:t>
      </w:r>
    </w:p>
    <w:p>
      <w:pPr>
        <w:pStyle w:val="Normal"/>
        <w:jc w:val="center"/>
        <w:rPr>
          <w:rFonts w:ascii="Liberation Serif" w:hAnsi="Liberation Serif" w:cs="Arial"/>
          <w:color w:val="000000"/>
          <w:sz w:val="24"/>
          <w:szCs w:val="24"/>
        </w:rPr>
      </w:pPr>
      <w:r>
        <w:rPr>
          <w:rFonts w:cs="Arial"/>
          <w:color w:val="000000"/>
          <w:sz w:val="24"/>
          <w:szCs w:val="24"/>
        </w:rPr>
      </w:r>
    </w:p>
    <w:p>
      <w:pPr>
        <w:pStyle w:val="Normal"/>
        <w:jc w:val="center"/>
        <w:rPr>
          <w:rFonts w:cs="Arial"/>
          <w:b/>
          <w:b/>
          <w:bCs/>
        </w:rPr>
      </w:pPr>
      <w:r>
        <w:rPr>
          <w:rFonts w:cs="Arial"/>
          <w:b/>
          <w:bCs/>
        </w:rPr>
      </w:r>
    </w:p>
    <w:p>
      <w:pPr>
        <w:pStyle w:val="Normal"/>
        <w:jc w:val="center"/>
        <w:rPr>
          <w:rFonts w:ascii="Liberation Serif" w:hAnsi="Liberation Serif"/>
          <w:color w:val="000000"/>
          <w:sz w:val="24"/>
          <w:szCs w:val="24"/>
        </w:rPr>
      </w:pPr>
      <w:r>
        <w:rPr>
          <w:rFonts w:cs="Arial"/>
          <w:b/>
          <w:bCs/>
          <w:color w:val="000000"/>
          <w:sz w:val="24"/>
          <w:szCs w:val="24"/>
        </w:rPr>
        <w:t>VERBALE N. 1</w:t>
      </w:r>
    </w:p>
    <w:p>
      <w:pPr>
        <w:pStyle w:val="Normal"/>
        <w:jc w:val="center"/>
        <w:rPr>
          <w:rFonts w:ascii="Liberation Serif" w:hAnsi="Liberation Serif" w:cs="Arial"/>
          <w:color w:val="000000"/>
          <w:sz w:val="24"/>
          <w:szCs w:val="24"/>
        </w:rPr>
      </w:pPr>
      <w:r>
        <w:rPr>
          <w:rFonts w:cs="Arial"/>
          <w:color w:val="000000"/>
          <w:sz w:val="24"/>
          <w:szCs w:val="24"/>
        </w:rPr>
      </w:r>
    </w:p>
    <w:p>
      <w:pPr>
        <w:pStyle w:val="Normal"/>
        <w:jc w:val="center"/>
        <w:rPr/>
      </w:pPr>
      <w:r>
        <w:rPr>
          <w:rFonts w:cs="Arial"/>
          <w:color w:val="000000"/>
          <w:sz w:val="24"/>
          <w:szCs w:val="24"/>
        </w:rPr>
        <w:t>Seduta del 17/10/2023</w:t>
      </w:r>
    </w:p>
    <w:p>
      <w:pPr>
        <w:pStyle w:val="Normal"/>
        <w:jc w:val="center"/>
        <w:rPr>
          <w:rFonts w:ascii="Liberation Serif" w:hAnsi="Liberation Serif" w:cs="Arial"/>
          <w:i/>
          <w:i/>
          <w:iCs/>
          <w:color w:val="000000"/>
          <w:sz w:val="24"/>
          <w:szCs w:val="24"/>
        </w:rPr>
      </w:pPr>
      <w:r>
        <w:rPr>
          <w:rFonts w:cs="Arial"/>
          <w:i/>
          <w:iCs/>
          <w:color w:val="000000"/>
          <w:sz w:val="24"/>
          <w:szCs w:val="24"/>
        </w:rPr>
      </w:r>
    </w:p>
    <w:p>
      <w:pPr>
        <w:pStyle w:val="Normal"/>
        <w:jc w:val="center"/>
        <w:rPr>
          <w:rFonts w:ascii="Liberation Serif" w:hAnsi="Liberation Serif" w:cs="Arial"/>
          <w:i/>
          <w:i/>
          <w:iCs/>
          <w:color w:val="000000"/>
          <w:sz w:val="24"/>
          <w:szCs w:val="24"/>
        </w:rPr>
      </w:pPr>
      <w:r>
        <w:rPr>
          <w:rFonts w:cs="Arial"/>
          <w:i/>
          <w:iCs/>
          <w:color w:val="000000"/>
          <w:sz w:val="24"/>
          <w:szCs w:val="24"/>
        </w:rPr>
      </w:r>
    </w:p>
    <w:p>
      <w:pPr>
        <w:pStyle w:val="Normal"/>
        <w:jc w:val="center"/>
        <w:rPr/>
      </w:pPr>
      <w:r>
        <w:rPr>
          <w:rFonts w:cs="Arial"/>
          <w:i/>
          <w:iCs/>
          <w:color w:val="000000"/>
          <w:sz w:val="24"/>
          <w:szCs w:val="24"/>
        </w:rPr>
        <w:t>Linea d’intervento n. 1: percorsi per l’autonomia e le competenze</w:t>
      </w:r>
    </w:p>
    <w:p>
      <w:pPr>
        <w:pStyle w:val="Normal"/>
        <w:jc w:val="center"/>
        <w:rPr/>
      </w:pPr>
      <w:r>
        <w:rPr>
          <w:rFonts w:cs="Arial"/>
          <w:i/>
          <w:iCs/>
          <w:color w:val="000000"/>
          <w:sz w:val="24"/>
          <w:szCs w:val="24"/>
        </w:rPr>
        <w:t>Titolo della proposta progettuale: “A porte aperte”</w:t>
      </w:r>
    </w:p>
    <w:p>
      <w:pPr>
        <w:pStyle w:val="Normal"/>
        <w:spacing w:lineRule="auto" w:line="276"/>
        <w:rPr>
          <w:rFonts w:ascii="Liberation Serif" w:hAnsi="Liberation Serif" w:cs="Arial"/>
          <w:color w:val="000000"/>
          <w:sz w:val="24"/>
          <w:szCs w:val="24"/>
        </w:rPr>
      </w:pPr>
      <w:r>
        <w:rPr>
          <w:rFonts w:cs="Arial"/>
          <w:color w:val="000000"/>
          <w:sz w:val="24"/>
          <w:szCs w:val="24"/>
        </w:rPr>
      </w:r>
    </w:p>
    <w:p>
      <w:pPr>
        <w:pStyle w:val="Normal"/>
        <w:spacing w:lineRule="auto" w:line="360"/>
        <w:jc w:val="both"/>
        <w:rPr>
          <w:rFonts w:cs="Arial"/>
        </w:rPr>
      </w:pPr>
      <w:r>
        <w:rPr>
          <w:rFonts w:cs="Arial"/>
        </w:rPr>
      </w:r>
    </w:p>
    <w:p>
      <w:pPr>
        <w:pStyle w:val="Normal"/>
        <w:spacing w:lineRule="auto" w:line="360"/>
        <w:jc w:val="both"/>
        <w:rPr/>
      </w:pPr>
      <w:r>
        <w:rPr>
          <w:rFonts w:cs="Arial"/>
          <w:color w:val="000000"/>
          <w:sz w:val="24"/>
          <w:szCs w:val="24"/>
        </w:rPr>
        <w:t xml:space="preserve">L’anno 2023 il giorno 17 del mese di ottobre, alle ore 09,30, </w:t>
      </w:r>
      <w:r>
        <w:rPr>
          <w:rFonts w:cs="Times New Roman"/>
          <w:b w:val="false"/>
          <w:bCs w:val="false"/>
          <w:i w:val="false"/>
          <w:iCs w:val="false"/>
          <w:color w:val="000000"/>
          <w:sz w:val="24"/>
          <w:szCs w:val="24"/>
        </w:rPr>
        <w:t>presso la sede  dell’Unità di Direzione Servizi alla Persona del Comune di Potenza, sita a Potenza in Via N. Sauro, si è tenuta la prima seduta di coprogettazione tra i referenti dell’Ufficio di Piano ed i referenti del progetto selezionato</w:t>
      </w: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 xml:space="preserve"> nelle persone di seguito indicate.</w:t>
      </w:r>
    </w:p>
    <w:p>
      <w:pPr>
        <w:pStyle w:val="Normal"/>
        <w:spacing w:lineRule="auto" w:line="360" w:before="0" w:after="120"/>
        <w:ind w:left="0" w:right="0" w:hanging="0"/>
        <w:jc w:val="both"/>
        <w:rPr>
          <w:rFonts w:ascii="Liberation Serif" w:hAnsi="Liberation Serif" w:cs="Calibri"/>
          <w:b w:val="false"/>
          <w:b w:val="false"/>
          <w:bCs/>
          <w:i w:val="false"/>
          <w:i w:val="false"/>
          <w:iCs w:val="false"/>
          <w:color w:val="000000"/>
          <w:sz w:val="24"/>
          <w:szCs w:val="24"/>
          <w:u w:val="single"/>
          <w:lang w:val="it-IT" w:eastAsia="it-IT" w:bidi="ar-SA"/>
        </w:rPr>
      </w:pPr>
      <w:r>
        <w:rPr>
          <w:rFonts w:eastAsia="Calibri" w:cs="Calibri"/>
          <w:b w:val="false"/>
          <w:bCs w:val="false"/>
          <w:i w:val="false"/>
          <w:iCs w:val="false"/>
          <w:strike w:val="false"/>
          <w:dstrike w:val="false"/>
          <w:outline w:val="false"/>
          <w:shadow w:val="false"/>
          <w:color w:val="000000"/>
          <w:sz w:val="24"/>
          <w:szCs w:val="24"/>
          <w:highlight w:val="white"/>
          <w:u w:val="single"/>
          <w:em w:val="none"/>
          <w:lang w:val="it-IT" w:eastAsia="it-IT" w:bidi="ar-SA"/>
        </w:rPr>
        <w:t>Per il comune di Potenza</w:t>
      </w:r>
    </w:p>
    <w:p>
      <w:pPr>
        <w:pStyle w:val="Normal"/>
        <w:spacing w:lineRule="auto" w:line="360"/>
        <w:jc w:val="both"/>
        <w:rPr/>
      </w:pP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 xml:space="preserve">- dott.ssa Marilene Ambroselli, </w:t>
      </w:r>
      <w:r>
        <w:rPr>
          <w:rFonts w:eastAsia="Calibri" w:cs="Calibri Light"/>
          <w:b w:val="false"/>
          <w:bCs w:val="false"/>
          <w:i w:val="false"/>
          <w:iCs w:val="false"/>
          <w:strike w:val="false"/>
          <w:dstrike w:val="false"/>
          <w:outline w:val="false"/>
          <w:shadow w:val="false"/>
          <w:color w:val="000000"/>
          <w:sz w:val="24"/>
          <w:szCs w:val="24"/>
          <w:highlight w:val="white"/>
          <w:u w:val="none"/>
          <w:em w:val="none"/>
          <w:lang w:val="it-IT" w:eastAsia="it-IT" w:bidi="ar-SA"/>
        </w:rPr>
        <w:t>responsabile del procedimento</w:t>
      </w:r>
    </w:p>
    <w:p>
      <w:pPr>
        <w:pStyle w:val="Normal"/>
        <w:spacing w:lineRule="auto" w:line="360"/>
        <w:jc w:val="both"/>
        <w:rPr>
          <w:rFonts w:ascii="Liberation Serif" w:hAnsi="Liberation Serif"/>
          <w:color w:val="000000"/>
          <w:sz w:val="24"/>
          <w:szCs w:val="24"/>
        </w:rPr>
      </w:pPr>
      <w:r>
        <w:rPr>
          <w:rFonts w:eastAsia="Calibri" w:cs="Calibri"/>
          <w:color w:val="000000"/>
          <w:sz w:val="24"/>
          <w:szCs w:val="24"/>
          <w:lang w:eastAsia="en-US"/>
        </w:rPr>
        <w:t>- dott.ssa Luisa Rubino, istruttore direttivo amministrativo</w:t>
      </w:r>
    </w:p>
    <w:p>
      <w:pPr>
        <w:pStyle w:val="Normal"/>
        <w:spacing w:lineRule="auto" w:line="360"/>
        <w:jc w:val="both"/>
        <w:rPr>
          <w:rFonts w:eastAsia="Calibri" w:cs="Calibri"/>
          <w:lang w:eastAsia="en-US"/>
        </w:rPr>
      </w:pPr>
      <w:r>
        <w:rPr>
          <w:rFonts w:eastAsia="Calibri" w:cs="Calibri"/>
          <w:lang w:eastAsia="en-US"/>
        </w:rPr>
      </w:r>
    </w:p>
    <w:p>
      <w:pPr>
        <w:pStyle w:val="Normal"/>
        <w:spacing w:lineRule="auto" w:line="360"/>
        <w:jc w:val="both"/>
        <w:rPr>
          <w:rFonts w:ascii="Liberation Serif" w:hAnsi="Liberation Serif"/>
          <w:color w:val="000000"/>
          <w:sz w:val="24"/>
          <w:szCs w:val="24"/>
          <w:u w:val="single"/>
        </w:rPr>
      </w:pPr>
      <w:r>
        <w:rPr>
          <w:rFonts w:eastAsia="Calibri" w:cs="Calibri"/>
          <w:color w:val="000000"/>
          <w:sz w:val="24"/>
          <w:szCs w:val="24"/>
          <w:u w:val="single"/>
          <w:lang w:eastAsia="en-US"/>
        </w:rPr>
        <w:t>Per l’Ente proponente</w:t>
      </w:r>
    </w:p>
    <w:p>
      <w:pPr>
        <w:pStyle w:val="Normal"/>
        <w:spacing w:lineRule="auto" w:line="360"/>
        <w:jc w:val="both"/>
        <w:rPr/>
      </w:pPr>
      <w:r>
        <w:rPr>
          <w:rFonts w:eastAsia="Calibri" w:cs="Calibri"/>
          <w:color w:val="000000"/>
          <w:sz w:val="24"/>
          <w:szCs w:val="24"/>
          <w:lang w:eastAsia="en-US"/>
        </w:rPr>
        <w:t>- dott. Vito Pierri, referente Associazione Italiana persone Down ETS Odv Sez. Potenza</w:t>
      </w:r>
    </w:p>
    <w:p>
      <w:pPr>
        <w:pStyle w:val="Normal"/>
        <w:spacing w:lineRule="auto" w:line="360"/>
        <w:jc w:val="both"/>
        <w:rPr/>
      </w:pPr>
      <w:r>
        <w:rPr>
          <w:rFonts w:eastAsia="Calibri" w:cs="Calibri"/>
          <w:color w:val="000000"/>
          <w:sz w:val="24"/>
          <w:szCs w:val="24"/>
          <w:lang w:eastAsia="en-US"/>
        </w:rPr>
        <w:t>- dott.ssa Roberta Maulà, referente Associazione Italiana persone Down ETS Odv Sez. Potenza</w:t>
      </w:r>
    </w:p>
    <w:p>
      <w:pPr>
        <w:pStyle w:val="Normal"/>
        <w:spacing w:lineRule="auto" w:line="360"/>
        <w:jc w:val="both"/>
        <w:rPr/>
      </w:pPr>
      <w:r>
        <w:rPr>
          <w:rFonts w:eastAsia="Calibri" w:cs="Calibri"/>
          <w:color w:val="000000"/>
          <w:sz w:val="24"/>
          <w:szCs w:val="24"/>
          <w:lang w:eastAsia="en-US"/>
        </w:rPr>
        <w:t>- dott.ssa Carmela De Vivo, Associazione Italiana persone Down ETS Odv Sez. Potenza</w:t>
      </w:r>
    </w:p>
    <w:p>
      <w:pPr>
        <w:pStyle w:val="Normal"/>
        <w:spacing w:lineRule="auto" w:line="360"/>
        <w:jc w:val="both"/>
        <w:rPr/>
      </w:pPr>
      <w:r>
        <w:rPr>
          <w:rFonts w:eastAsia="Calibri" w:cs="Calibri"/>
          <w:color w:val="000000"/>
          <w:sz w:val="24"/>
          <w:szCs w:val="24"/>
          <w:lang w:eastAsia="en-US"/>
        </w:rPr>
        <w:t>- dott.ssa Cesina Russo, Associazione Lucana Autismo ODV</w:t>
      </w:r>
    </w:p>
    <w:p>
      <w:pPr>
        <w:pStyle w:val="Normal"/>
        <w:spacing w:lineRule="auto" w:line="360" w:before="0" w:after="120"/>
        <w:ind w:left="0" w:right="0" w:hanging="0"/>
        <w:jc w:val="center"/>
        <w:rPr>
          <w:rFonts w:ascii="Liberation Serif" w:hAnsi="Liberation Serif" w:eastAsia="Calibri" w:cs="Times New Roman"/>
          <w:b w:val="false"/>
          <w:b w:val="false"/>
          <w:bCs w:val="false"/>
          <w:i w:val="false"/>
          <w:i w:val="false"/>
          <w:iCs w:val="false"/>
          <w:caps w:val="false"/>
          <w:smallCaps w:val="false"/>
          <w:strike w:val="false"/>
          <w:dstrike w:val="false"/>
          <w:color w:val="000000"/>
          <w:spacing w:val="0"/>
          <w:sz w:val="24"/>
          <w:szCs w:val="24"/>
          <w:u w:val="none"/>
          <w:lang w:eastAsia="en-US"/>
        </w:rPr>
      </w:pPr>
      <w:r>
        <w:rPr>
          <w:rFonts w:eastAsia="Calibri" w:cs="Times New Roman"/>
          <w:b w:val="false"/>
          <w:bCs w:val="false"/>
          <w:i w:val="false"/>
          <w:iCs w:val="false"/>
          <w:caps w:val="false"/>
          <w:smallCaps w:val="false"/>
          <w:strike w:val="false"/>
          <w:dstrike w:val="false"/>
          <w:color w:val="000000"/>
          <w:spacing w:val="0"/>
          <w:sz w:val="24"/>
          <w:szCs w:val="24"/>
          <w:u w:val="none"/>
          <w:lang w:eastAsia="en-US"/>
        </w:rPr>
        <w:t>*********</w:t>
      </w:r>
    </w:p>
    <w:p>
      <w:pPr>
        <w:pStyle w:val="Normal"/>
        <w:spacing w:lineRule="auto" w:line="360" w:before="0" w:after="120"/>
        <w:ind w:left="0" w:right="0" w:hanging="0"/>
        <w:jc w:val="both"/>
        <w:rPr>
          <w:rFonts w:ascii="Liberation Serif" w:hAnsi="Liberation Serif" w:eastAsia="Calibri" w:cs="Times New Roman"/>
          <w:b w:val="false"/>
          <w:b w:val="false"/>
          <w:bCs w:val="false"/>
          <w:i w:val="false"/>
          <w:i w:val="false"/>
          <w:iCs w:val="false"/>
          <w:caps w:val="false"/>
          <w:smallCaps w:val="false"/>
          <w:strike w:val="false"/>
          <w:dstrike w:val="false"/>
          <w:color w:val="000000"/>
          <w:spacing w:val="0"/>
          <w:sz w:val="24"/>
          <w:szCs w:val="24"/>
          <w:u w:val="none"/>
          <w:lang w:eastAsia="en-US"/>
        </w:rPr>
      </w:pPr>
      <w:r>
        <w:rPr>
          <w:rFonts w:eastAsia="Calibri" w:cs="Times New Roman"/>
          <w:b w:val="false"/>
          <w:bCs w:val="false"/>
          <w:i w:val="false"/>
          <w:iCs w:val="false"/>
          <w:caps w:val="false"/>
          <w:smallCaps w:val="false"/>
          <w:strike w:val="false"/>
          <w:dstrike w:val="false"/>
          <w:color w:val="000000"/>
          <w:spacing w:val="0"/>
          <w:sz w:val="24"/>
          <w:szCs w:val="24"/>
          <w:u w:val="none"/>
          <w:lang w:eastAsia="en-US"/>
        </w:rPr>
        <w:t xml:space="preserve">La dott.ssa Ambroselli saluta i presenti e dà avvio all’incontro. </w:t>
      </w:r>
    </w:p>
    <w:p>
      <w:pPr>
        <w:pStyle w:val="Normal"/>
        <w:spacing w:lineRule="auto" w:line="360" w:before="0" w:after="120"/>
        <w:ind w:left="0" w:right="0" w:hanging="0"/>
        <w:jc w:val="both"/>
        <w:rPr/>
      </w:pPr>
      <w:r>
        <w:rPr>
          <w:rFonts w:eastAsia="Calibri" w:cs="Times New Roman"/>
          <w:b w:val="false"/>
          <w:bCs w:val="false"/>
          <w:i w:val="false"/>
          <w:iCs w:val="false"/>
          <w:caps w:val="false"/>
          <w:smallCaps w:val="false"/>
          <w:strike w:val="false"/>
          <w:dstrike w:val="false"/>
          <w:color w:val="000000"/>
          <w:spacing w:val="0"/>
          <w:sz w:val="24"/>
          <w:szCs w:val="24"/>
          <w:u w:val="none"/>
          <w:lang w:eastAsia="en-US"/>
        </w:rPr>
        <w:t xml:space="preserve">La finalità del Tavolo di coprogettazione </w:t>
      </w:r>
      <w:r>
        <w:rPr>
          <w:rFonts w:eastAsia="Calibri" w:cs="Calibri"/>
          <w:b w:val="false"/>
          <w:bCs w:val="false"/>
          <w:i w:val="false"/>
          <w:iCs w:val="false"/>
          <w:caps w:val="false"/>
          <w:smallCaps w:val="false"/>
          <w:strike w:val="false"/>
          <w:dstrike w:val="false"/>
          <w:color w:val="000000"/>
          <w:spacing w:val="0"/>
          <w:sz w:val="24"/>
          <w:szCs w:val="24"/>
          <w:u w:val="none"/>
          <w:lang w:eastAsia="en-US"/>
        </w:rPr>
        <w:t>è quella di definire congiuntamente tra Amministrazione procedente e soggetto proponente il progetto definitivo degli interventi e delle attività</w:t>
      </w:r>
      <w:r>
        <w:rPr>
          <w:rFonts w:eastAsia="Calibri" w:cs="Cambria"/>
          <w:b w:val="false"/>
          <w:bCs w:val="false"/>
          <w:i w:val="false"/>
          <w:iCs w:val="false"/>
          <w:caps w:val="false"/>
          <w:smallCaps w:val="false"/>
          <w:strike w:val="false"/>
          <w:dstrike w:val="false"/>
          <w:color w:val="000000"/>
          <w:spacing w:val="0"/>
          <w:sz w:val="24"/>
          <w:szCs w:val="24"/>
          <w:u w:val="none"/>
          <w:lang w:eastAsia="en-US"/>
        </w:rPr>
        <w:t xml:space="preserve"> a valere sul fondo “Dopo di Noi”, relativamente alla </w:t>
      </w:r>
      <w:r>
        <w:rPr>
          <w:rFonts w:eastAsia="Calibri" w:cs="Arial"/>
          <w:b w:val="false"/>
          <w:bCs w:val="false"/>
          <w:i w:val="false"/>
          <w:iCs w:val="false"/>
          <w:caps w:val="false"/>
          <w:smallCaps w:val="false"/>
          <w:strike w:val="false"/>
          <w:dstrike w:val="false"/>
          <w:color w:val="000000"/>
          <w:spacing w:val="0"/>
          <w:sz w:val="24"/>
          <w:szCs w:val="24"/>
          <w:u w:val="none"/>
          <w:lang w:eastAsia="en-US"/>
        </w:rPr>
        <w:t>Linea d’intervento n. 1: Percorsi per l’autonomia e le competenze.</w:t>
      </w:r>
    </w:p>
    <w:p>
      <w:pPr>
        <w:pStyle w:val="Normal"/>
        <w:spacing w:lineRule="auto" w:line="360" w:before="0" w:after="120"/>
        <w:ind w:left="0" w:right="0" w:hanging="0"/>
        <w:jc w:val="both"/>
        <w:rPr/>
      </w:pPr>
      <w:r>
        <w:rPr>
          <w:rFonts w:cs="Arial"/>
          <w:i w:val="false"/>
          <w:iCs w:val="false"/>
          <w:caps w:val="false"/>
          <w:smallCaps w:val="false"/>
          <w:strike w:val="false"/>
          <w:dstrike w:val="false"/>
          <w:color w:val="000000"/>
          <w:spacing w:val="0"/>
          <w:sz w:val="24"/>
          <w:szCs w:val="24"/>
        </w:rPr>
        <w:t xml:space="preserve">La co-progettazione, basandosi sui principi di trasparenza, partecipazione e sostegno all’adeguatezza dell’impegno sociale, rappresenta una forma innovativa di collaborazione tra la P.A. ed i soggetti del terzo settore sulla base del principio di sussidiarietà. Gli Enti del terzo settore vengono coinvolti nell’attuazione dei progetti non più in termini di meri erogatori di servizi, su modelli predefiniti e sulla base di rapporti di sudditanza, ma assumono un ruolo attivo in un rapporto di collaborazione tra pari, al fine di offrire soluzioni progettuali in linea con i bisogni emergenti del territorio. </w:t>
      </w:r>
    </w:p>
    <w:p>
      <w:pPr>
        <w:pStyle w:val="Normal"/>
        <w:spacing w:lineRule="auto" w:line="360" w:before="0" w:after="120"/>
        <w:ind w:left="0" w:right="0" w:hanging="0"/>
        <w:jc w:val="both"/>
        <w:rPr/>
      </w:pPr>
      <w:r>
        <w:rPr>
          <w:rFonts w:eastAsia="Calibri" w:cs="Calibri"/>
          <w:b w:val="false"/>
          <w:bCs w:val="false"/>
          <w:i w:val="false"/>
          <w:iCs w:val="false"/>
          <w:caps w:val="false"/>
          <w:smallCaps w:val="false"/>
          <w:strike w:val="false"/>
          <w:dstrike w:val="false"/>
          <w:color w:val="000000"/>
          <w:spacing w:val="0"/>
          <w:sz w:val="24"/>
          <w:szCs w:val="24"/>
          <w:u w:val="none"/>
          <w:lang w:eastAsia="en-US"/>
        </w:rPr>
        <w:t xml:space="preserve">Lo strumento della coprogettazione è richiamato nel </w:t>
      </w:r>
      <w:r>
        <w:rPr>
          <w:rFonts w:cs="Arial"/>
          <w:i w:val="false"/>
          <w:iCs w:val="false"/>
          <w:caps w:val="false"/>
          <w:smallCaps w:val="false"/>
          <w:strike w:val="false"/>
          <w:dstrike w:val="false"/>
          <w:color w:val="000000"/>
          <w:spacing w:val="0"/>
          <w:sz w:val="24"/>
          <w:szCs w:val="24"/>
        </w:rPr>
        <w:t>Piano Sociale di Zona dell’Ambito Città di Potenza, approvato con Deliberazione di Giunta comunale n. 336 del 07/12/2022, il quale si caratterizza di quattro macro obiettivi strategici che rappresentano un punto di riferimento nello svolgimento delle attività.</w:t>
      </w:r>
    </w:p>
    <w:p>
      <w:pPr>
        <w:pStyle w:val="Normal"/>
        <w:widowControl w:val="false"/>
        <w:spacing w:lineRule="auto" w:line="360" w:before="0" w:after="120"/>
        <w:ind w:left="0" w:right="0" w:hanging="0"/>
        <w:jc w:val="both"/>
        <w:rPr/>
      </w:pPr>
      <w:r>
        <w:rPr>
          <w:rFonts w:cs="Arial"/>
          <w:i w:val="false"/>
          <w:iCs w:val="false"/>
          <w:caps w:val="false"/>
          <w:smallCaps w:val="false"/>
          <w:strike w:val="false"/>
          <w:dstrike w:val="false"/>
          <w:color w:val="000000"/>
          <w:spacing w:val="0"/>
          <w:sz w:val="24"/>
          <w:szCs w:val="24"/>
        </w:rPr>
        <w:t xml:space="preserve">Per entrare sin da subito nell’ottica della convergenza di obiettivi per la programmazione e la progettazione in comune, la dott.ssa Ambroselli chiede ai presenti di considerare gli elementi che si possono collocare negli strumenti di partenza della coprogettazione. Gli stessi vengono individuati come segue: </w:t>
      </w:r>
    </w:p>
    <w:p>
      <w:pPr>
        <w:pStyle w:val="Normal"/>
        <w:widowControl w:val="false"/>
        <w:spacing w:lineRule="auto" w:line="360" w:before="0" w:after="120"/>
        <w:ind w:left="0" w:right="0" w:hanging="0"/>
        <w:jc w:val="both"/>
        <w:rPr/>
      </w:pPr>
      <w:r>
        <w:rPr>
          <w:rFonts w:cs="Arial"/>
          <w:i w:val="false"/>
          <w:iCs w:val="false"/>
          <w:caps w:val="false"/>
          <w:smallCaps w:val="false"/>
          <w:strike w:val="false"/>
          <w:dstrike w:val="false"/>
          <w:color w:val="000000"/>
          <w:spacing w:val="0"/>
          <w:sz w:val="24"/>
          <w:szCs w:val="24"/>
        </w:rPr>
        <w:t>Legge 112/20216, Avviso pubblico, Piano Sociale di Zona, proposta progettuale, competenze, partenariato, esperienze, coprogettazione, persone.</w:t>
      </w:r>
    </w:p>
    <w:p>
      <w:pPr>
        <w:pStyle w:val="Normal"/>
        <w:widowControl w:val="false"/>
        <w:spacing w:lineRule="auto" w:line="360" w:before="0" w:after="120"/>
        <w:ind w:left="0" w:right="0" w:hanging="0"/>
        <w:jc w:val="both"/>
        <w:rPr/>
      </w:pPr>
      <w:r>
        <w:rPr>
          <w:rFonts w:cs="Arial"/>
          <w:i w:val="false"/>
          <w:iCs w:val="false"/>
          <w:caps w:val="false"/>
          <w:smallCaps w:val="false"/>
          <w:strike w:val="false"/>
          <w:dstrike w:val="false"/>
          <w:color w:val="000000"/>
          <w:spacing w:val="0"/>
          <w:sz w:val="24"/>
          <w:szCs w:val="24"/>
        </w:rPr>
        <w:t xml:space="preserve"> </w:t>
      </w:r>
      <w:r>
        <w:rPr>
          <w:rFonts w:cs="Arial"/>
          <w:i w:val="false"/>
          <w:iCs w:val="false"/>
          <w:caps w:val="false"/>
          <w:smallCaps w:val="false"/>
          <w:strike w:val="false"/>
          <w:dstrike w:val="false"/>
          <w:color w:val="000000"/>
          <w:spacing w:val="0"/>
          <w:sz w:val="24"/>
          <w:szCs w:val="24"/>
        </w:rPr>
        <w:t xml:space="preserve">La dott.ssa Ambroselli prosegue chiedendo al Tavolo di rappresentare le aspettative sul lavoro che sta per iniziare e sul progetto. Le valutazioni possono essere sintetizzate attraverso gli schemi seguenti. </w:t>
      </w:r>
    </w:p>
    <w:tbl>
      <w:tblPr>
        <w:tblW w:w="9638" w:type="dxa"/>
        <w:jc w:val="left"/>
        <w:tblInd w:w="92" w:type="dxa"/>
        <w:tblCellMar>
          <w:top w:w="55" w:type="dxa"/>
          <w:left w:w="45" w:type="dxa"/>
          <w:bottom w:w="55" w:type="dxa"/>
          <w:right w:w="55" w:type="dxa"/>
        </w:tblCellMar>
      </w:tblPr>
      <w:tblGrid>
        <w:gridCol w:w="4819"/>
        <w:gridCol w:w="4818"/>
      </w:tblGrid>
      <w:tr>
        <w:trPr/>
        <w:tc>
          <w:tcPr>
            <w:tcW w:w="4819" w:type="dxa"/>
            <w:tcBorders>
              <w:top w:val="single" w:sz="2" w:space="0" w:color="000001"/>
              <w:left w:val="single" w:sz="2" w:space="0" w:color="000001"/>
              <w:bottom w:val="single" w:sz="2" w:space="0" w:color="000001"/>
            </w:tcBorders>
            <w:shd w:fill="auto" w:val="clear"/>
          </w:tcPr>
          <w:p>
            <w:pPr>
              <w:pStyle w:val="Contenutotabella"/>
              <w:jc w:val="center"/>
              <w:rPr>
                <w:rFonts w:ascii="Liberation Serif" w:hAnsi="Liberation Serif"/>
                <w:b/>
                <w:b/>
                <w:bCs/>
                <w:color w:val="000000"/>
                <w:sz w:val="24"/>
                <w:szCs w:val="24"/>
              </w:rPr>
            </w:pPr>
            <w:r>
              <w:rPr>
                <w:b/>
                <w:bCs/>
                <w:color w:val="000000"/>
                <w:sz w:val="24"/>
                <w:szCs w:val="24"/>
              </w:rPr>
              <w:t>ASPETTATIVE</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jc w:val="center"/>
              <w:rPr>
                <w:rFonts w:ascii="Liberation Serif" w:hAnsi="Liberation Serif"/>
                <w:b/>
                <w:b/>
                <w:bCs/>
                <w:color w:val="000000"/>
                <w:sz w:val="24"/>
                <w:szCs w:val="24"/>
              </w:rPr>
            </w:pPr>
            <w:r>
              <w:rPr>
                <w:b/>
                <w:bCs/>
                <w:color w:val="000000"/>
                <w:sz w:val="24"/>
                <w:szCs w:val="24"/>
              </w:rPr>
              <w:t>VISIONI</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Scambio di competenze/conoscenze</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Bancone con portieri e fruitori del servizio</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Maggiore conoscenza reciproca</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Punto di incontro, aggragazione</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Flessibilità</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Ragazzi soddisfatti</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Educazione</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Famiglie soddisfatte</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t>Avvio nuova prassi – rapporto P.A./ETS disabilità</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t>Crescita culturale della società</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t>Percorso sostenibile</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t>Luoghi di lavoro a seconda delle peculiarità</w:t>
            </w:r>
          </w:p>
        </w:tc>
      </w:tr>
    </w:tbl>
    <w:p>
      <w:pPr>
        <w:pStyle w:val="Normal"/>
        <w:widowControl w:val="false"/>
        <w:spacing w:lineRule="auto" w:line="360" w:before="0" w:after="120"/>
        <w:ind w:left="0" w:right="0" w:hanging="0"/>
        <w:jc w:val="both"/>
        <w:rPr>
          <w:rFonts w:cs="Arial"/>
          <w:i w:val="false"/>
          <w:i w:val="false"/>
          <w:iCs w:val="false"/>
          <w:caps w:val="false"/>
          <w:smallCaps w:val="false"/>
          <w:strike w:val="false"/>
          <w:dstrike w:val="false"/>
          <w:spacing w:val="0"/>
        </w:rPr>
      </w:pPr>
      <w:r>
        <w:rPr>
          <w:rFonts w:cs="Arial"/>
          <w:i w:val="false"/>
          <w:iCs w:val="false"/>
          <w:caps w:val="false"/>
          <w:smallCaps w:val="false"/>
          <w:strike w:val="false"/>
          <w:dstrike w:val="false"/>
          <w:spacing w:val="0"/>
        </w:rPr>
      </w:r>
    </w:p>
    <w:tbl>
      <w:tblPr>
        <w:tblW w:w="9638" w:type="dxa"/>
        <w:jc w:val="left"/>
        <w:tblInd w:w="92" w:type="dxa"/>
        <w:tblCellMar>
          <w:top w:w="55" w:type="dxa"/>
          <w:left w:w="45" w:type="dxa"/>
          <w:bottom w:w="55" w:type="dxa"/>
          <w:right w:w="55" w:type="dxa"/>
        </w:tblCellMar>
      </w:tblPr>
      <w:tblGrid>
        <w:gridCol w:w="4819"/>
        <w:gridCol w:w="4818"/>
      </w:tblGrid>
      <w:tr>
        <w:trPr/>
        <w:tc>
          <w:tcPr>
            <w:tcW w:w="4819" w:type="dxa"/>
            <w:tcBorders>
              <w:top w:val="single" w:sz="2" w:space="0" w:color="000001"/>
              <w:left w:val="single" w:sz="2" w:space="0" w:color="000001"/>
              <w:bottom w:val="single" w:sz="2" w:space="0" w:color="000001"/>
            </w:tcBorders>
            <w:shd w:fill="auto" w:val="clear"/>
          </w:tcPr>
          <w:p>
            <w:pPr>
              <w:pStyle w:val="Contenutotabella"/>
              <w:jc w:val="center"/>
              <w:rPr>
                <w:rFonts w:ascii="Liberation Serif" w:hAnsi="Liberation Serif"/>
                <w:b/>
                <w:b/>
                <w:bCs/>
                <w:color w:val="000000"/>
                <w:sz w:val="24"/>
                <w:szCs w:val="24"/>
              </w:rPr>
            </w:pPr>
            <w:r>
              <w:rPr>
                <w:b/>
                <w:bCs/>
                <w:color w:val="000000"/>
                <w:sz w:val="24"/>
                <w:szCs w:val="24"/>
              </w:rPr>
              <w:t>OSTACOLI</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jc w:val="center"/>
              <w:rPr>
                <w:rFonts w:ascii="Liberation Serif" w:hAnsi="Liberation Serif"/>
                <w:b/>
                <w:b/>
                <w:bCs/>
                <w:color w:val="000000"/>
                <w:sz w:val="24"/>
                <w:szCs w:val="24"/>
              </w:rPr>
            </w:pPr>
            <w:r>
              <w:rPr>
                <w:b/>
                <w:bCs/>
                <w:color w:val="000000"/>
                <w:sz w:val="24"/>
                <w:szCs w:val="24"/>
              </w:rPr>
              <w:t>RISOLUZIONI</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rFonts w:ascii="Liberation Serif" w:hAnsi="Liberation Serif"/>
                <w:color w:val="000000"/>
                <w:sz w:val="24"/>
                <w:szCs w:val="24"/>
              </w:rPr>
            </w:pPr>
            <w:r>
              <w:rPr>
                <w:color w:val="000000"/>
                <w:sz w:val="24"/>
                <w:szCs w:val="24"/>
              </w:rPr>
              <w:t>Diffidenza</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Dialogo</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Tempo limitato</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Buona prassi</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Burocrazia</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Attenzione all’obiettivo-Perseveranza</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Gestione diversa della disabilità</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Progetto individuale nella sua piena accezione</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color w:val="000000"/>
                <w:sz w:val="24"/>
                <w:szCs w:val="24"/>
              </w:rPr>
              <w:t>Individuazione del luogo fisico</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Locazione</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t>Famiglie</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t>Condivisione</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t>Abbandono delle parti</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color w:val="000000"/>
                <w:sz w:val="24"/>
                <w:szCs w:val="24"/>
              </w:rPr>
              <w:t>Attenzione all’obiettivo-Perseveranza</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t>Approccio formale</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t>Monitoraggio periodico</w:t>
            </w:r>
          </w:p>
        </w:tc>
      </w:tr>
      <w:tr>
        <w:trPr/>
        <w:tc>
          <w:tcPr>
            <w:tcW w:w="4819" w:type="dxa"/>
            <w:tcBorders>
              <w:top w:val="single" w:sz="2" w:space="0" w:color="000001"/>
              <w:left w:val="single" w:sz="2" w:space="0" w:color="000001"/>
              <w:bottom w:val="single" w:sz="2" w:space="0" w:color="000001"/>
            </w:tcBorders>
            <w:shd w:fill="auto" w:val="clear"/>
          </w:tcPr>
          <w:p>
            <w:pPr>
              <w:pStyle w:val="Contenutotabella"/>
              <w:rPr/>
            </w:pPr>
            <w:r>
              <w:rPr/>
              <w:t>Risorse finanziarie</w:t>
            </w:r>
          </w:p>
        </w:tc>
        <w:tc>
          <w:tcPr>
            <w:tcW w:w="4818" w:type="dxa"/>
            <w:tcBorders>
              <w:top w:val="single" w:sz="2" w:space="0" w:color="000001"/>
              <w:left w:val="single" w:sz="2" w:space="0" w:color="000001"/>
              <w:bottom w:val="single" w:sz="2" w:space="0" w:color="000001"/>
              <w:right w:val="single" w:sz="2" w:space="0" w:color="000001"/>
            </w:tcBorders>
            <w:shd w:fill="auto" w:val="clear"/>
          </w:tcPr>
          <w:p>
            <w:pPr>
              <w:pStyle w:val="Contenutotabella"/>
              <w:rPr/>
            </w:pPr>
            <w:r>
              <w:rPr/>
              <w:t>Pro attività</w:t>
            </w:r>
          </w:p>
        </w:tc>
      </w:tr>
    </w:tbl>
    <w:p>
      <w:pPr>
        <w:pStyle w:val="Normal"/>
        <w:widowControl w:val="false"/>
        <w:spacing w:lineRule="auto" w:line="360" w:before="0" w:after="120"/>
        <w:ind w:left="0" w:right="0" w:hanging="0"/>
        <w:jc w:val="both"/>
        <w:rPr>
          <w:i w:val="false"/>
          <w:i w:val="false"/>
          <w:iCs w:val="false"/>
          <w:caps w:val="false"/>
          <w:smallCaps w:val="false"/>
          <w:strike w:val="false"/>
          <w:dstrike w:val="false"/>
          <w:color w:val="000000"/>
          <w:spacing w:val="0"/>
          <w:sz w:val="24"/>
          <w:szCs w:val="24"/>
        </w:rPr>
      </w:pPr>
      <w:r>
        <w:rPr>
          <w:i w:val="false"/>
          <w:iCs w:val="false"/>
          <w:caps w:val="false"/>
          <w:smallCaps w:val="false"/>
          <w:strike w:val="false"/>
          <w:dstrike w:val="false"/>
          <w:color w:val="000000"/>
          <w:spacing w:val="0"/>
          <w:sz w:val="24"/>
          <w:szCs w:val="24"/>
        </w:rPr>
      </w:r>
    </w:p>
    <w:p>
      <w:pPr>
        <w:pStyle w:val="Normal"/>
        <w:spacing w:lineRule="auto" w:line="360" w:before="0" w:after="120"/>
        <w:ind w:left="0" w:right="0" w:hanging="0"/>
        <w:jc w:val="both"/>
        <w:rPr/>
      </w:pPr>
      <w:r>
        <w:rPr>
          <w:b w:val="false"/>
          <w:bCs w:val="false"/>
          <w:i w:val="false"/>
          <w:iCs w:val="false"/>
          <w:caps w:val="false"/>
          <w:smallCaps w:val="false"/>
          <w:strike w:val="false"/>
          <w:dstrike w:val="false"/>
          <w:color w:val="000000"/>
          <w:spacing w:val="0"/>
          <w:sz w:val="24"/>
          <w:szCs w:val="24"/>
        </w:rPr>
        <w:t>Le parti concordano che la data della convocazione del secondo tavolo di coprogettazione verrà comunicata nei giorni seguenti</w:t>
      </w:r>
    </w:p>
    <w:p>
      <w:pPr>
        <w:pStyle w:val="Normal"/>
        <w:widowControl w:val="false"/>
        <w:spacing w:lineRule="auto" w:line="360" w:before="0" w:after="120"/>
        <w:ind w:left="0" w:right="0" w:hanging="0"/>
        <w:jc w:val="both"/>
        <w:rPr/>
      </w:pPr>
      <w:r>
        <w:rPr>
          <w:rFonts w:cs="Arial"/>
          <w:i w:val="false"/>
          <w:iCs w:val="false"/>
          <w:caps w:val="false"/>
          <w:smallCaps w:val="false"/>
          <w:strike w:val="false"/>
          <w:dstrike w:val="false"/>
          <w:color w:val="000000"/>
          <w:spacing w:val="0"/>
          <w:sz w:val="24"/>
          <w:szCs w:val="24"/>
        </w:rPr>
        <w:t>La seduta termina alle o</w:t>
      </w:r>
      <w:r>
        <w:rPr>
          <w:rFonts w:cs="Arial"/>
          <w:i w:val="false"/>
          <w:iCs w:val="false"/>
          <w:caps w:val="false"/>
          <w:smallCaps w:val="false"/>
          <w:strike w:val="false"/>
          <w:dstrike w:val="false"/>
          <w:color w:val="000000"/>
          <w:spacing w:val="0"/>
          <w:sz w:val="24"/>
          <w:szCs w:val="24"/>
          <w:highlight w:val="white"/>
        </w:rPr>
        <w:t>re 10:45</w:t>
      </w:r>
    </w:p>
    <w:p>
      <w:pPr>
        <w:pStyle w:val="Normal"/>
        <w:spacing w:lineRule="auto" w:line="360"/>
        <w:jc w:val="both"/>
        <w:rPr/>
      </w:pPr>
      <w:r>
        <w:rPr>
          <w:rFonts w:eastAsia="Calibri" w:cs="Calibri Light"/>
          <w:b w:val="false"/>
          <w:bCs w:val="false"/>
          <w:i w:val="false"/>
          <w:iCs w:val="false"/>
          <w:strike w:val="false"/>
          <w:dstrike w:val="false"/>
          <w:outline w:val="false"/>
          <w:shadow w:val="false"/>
          <w:color w:val="000000"/>
          <w:sz w:val="24"/>
          <w:szCs w:val="24"/>
          <w:highlight w:val="white"/>
          <w:u w:val="none"/>
          <w:em w:val="none"/>
          <w:lang w:val="it-IT" w:eastAsia="it-IT" w:bidi="ar-SA"/>
        </w:rPr>
        <w:t>Potenza, 17 Ottobre 2023</w:t>
      </w:r>
    </w:p>
    <w:p>
      <w:pPr>
        <w:pStyle w:val="Normal"/>
        <w:spacing w:lineRule="auto" w:line="360"/>
        <w:jc w:val="center"/>
        <w:rPr>
          <w:rFonts w:eastAsia="Calibri" w:cs="Calibri Light"/>
          <w:b w:val="false"/>
          <w:b w:val="false"/>
          <w:bCs w:val="false"/>
          <w:i w:val="false"/>
          <w:i w:val="false"/>
          <w:iCs w:val="false"/>
          <w:strike w:val="false"/>
          <w:dstrike w:val="false"/>
          <w:outline w:val="false"/>
          <w:shadow w:val="false"/>
          <w:highlight w:val="white"/>
          <w:u w:val="none"/>
          <w:em w:val="none"/>
          <w:lang w:val="it-IT" w:eastAsia="it-IT" w:bidi="ar-SA"/>
        </w:rPr>
      </w:pPr>
      <w:r>
        <w:rPr>
          <w:rFonts w:eastAsia="Calibri" w:cs="Calibri Light"/>
          <w:b w:val="false"/>
          <w:bCs w:val="false"/>
          <w:i w:val="false"/>
          <w:iCs w:val="false"/>
          <w:strike w:val="false"/>
          <w:dstrike w:val="false"/>
          <w:outline w:val="false"/>
          <w:shadow w:val="false"/>
          <w:highlight w:val="white"/>
          <w:u w:val="none"/>
          <w:em w:val="none"/>
          <w:lang w:val="it-IT" w:eastAsia="it-IT" w:bidi="ar-SA"/>
        </w:rPr>
      </w:r>
    </w:p>
    <w:p>
      <w:pPr>
        <w:pStyle w:val="Normal"/>
        <w:spacing w:lineRule="auto" w:line="360"/>
        <w:jc w:val="center"/>
        <w:rPr>
          <w:rFonts w:ascii="Liberation Serif" w:hAnsi="Liberation Serif"/>
          <w:i/>
          <w:i/>
          <w:iCs/>
          <w:color w:val="000000"/>
          <w:sz w:val="24"/>
          <w:szCs w:val="24"/>
        </w:rPr>
      </w:pPr>
      <w:r>
        <w:rPr>
          <w:rFonts w:eastAsia="Calibri" w:cs="Calibri Light"/>
          <w:b w:val="false"/>
          <w:bCs w:val="false"/>
          <w:i/>
          <w:iCs/>
          <w:strike w:val="false"/>
          <w:dstrike w:val="false"/>
          <w:outline w:val="false"/>
          <w:shadow w:val="false"/>
          <w:color w:val="000000"/>
          <w:sz w:val="24"/>
          <w:szCs w:val="24"/>
          <w:highlight w:val="white"/>
          <w:u w:val="none"/>
          <w:em w:val="none"/>
          <w:lang w:val="it-IT" w:eastAsia="it-IT" w:bidi="ar-SA"/>
        </w:rPr>
        <w:t xml:space="preserve">Letto, approvato e sottoscritto </w:t>
      </w:r>
    </w:p>
    <w:p>
      <w:pPr>
        <w:pStyle w:val="Normal"/>
        <w:spacing w:lineRule="auto" w:line="360" w:before="0" w:after="120"/>
        <w:ind w:left="0" w:right="0" w:hanging="0"/>
        <w:jc w:val="center"/>
        <w:rPr>
          <w:rFonts w:eastAsia="Calibri"/>
          <w:bCs w:val="false"/>
          <w:strike w:val="false"/>
          <w:dstrike w:val="false"/>
          <w:outline w:val="false"/>
          <w:shadow w:val="false"/>
          <w:highlight w:val="white"/>
          <w:em w:val="none"/>
        </w:rPr>
      </w:pPr>
      <w:r>
        <w:rPr>
          <w:rFonts w:eastAsia="Calibri"/>
          <w:bCs w:val="false"/>
          <w:strike w:val="false"/>
          <w:dstrike w:val="false"/>
          <w:outline w:val="false"/>
          <w:shadow w:val="false"/>
          <w:highlight w:val="white"/>
          <w:em w:val="none"/>
        </w:rPr>
      </w:r>
    </w:p>
    <w:p>
      <w:pPr>
        <w:pStyle w:val="Normal"/>
        <w:spacing w:lineRule="auto" w:line="360" w:before="0" w:after="120"/>
        <w:ind w:left="0" w:right="0" w:hanging="0"/>
        <w:jc w:val="center"/>
        <w:rPr>
          <w:rFonts w:ascii="Liberation Serif" w:hAnsi="Liberation Serif" w:cs="Calibri"/>
          <w:b w:val="false"/>
          <w:b w:val="false"/>
          <w:bCs/>
          <w:i w:val="false"/>
          <w:i w:val="false"/>
          <w:iCs w:val="false"/>
          <w:color w:val="000000"/>
          <w:sz w:val="24"/>
          <w:szCs w:val="24"/>
          <w:u w:val="single"/>
          <w:lang w:val="it-IT" w:eastAsia="it-IT" w:bidi="ar-SA"/>
        </w:rPr>
      </w:pPr>
      <w:r>
        <w:rPr>
          <w:rFonts w:eastAsia="Calibri" w:cs="Calibri"/>
          <w:b w:val="false"/>
          <w:bCs w:val="false"/>
          <w:i w:val="false"/>
          <w:iCs w:val="false"/>
          <w:strike w:val="false"/>
          <w:dstrike w:val="false"/>
          <w:outline w:val="false"/>
          <w:shadow w:val="false"/>
          <w:color w:val="000000"/>
          <w:sz w:val="24"/>
          <w:szCs w:val="24"/>
          <w:highlight w:val="white"/>
          <w:u w:val="single"/>
          <w:em w:val="none"/>
          <w:lang w:val="it-IT" w:eastAsia="it-IT" w:bidi="ar-SA"/>
        </w:rPr>
        <w:t>Per il comune di Potenza</w:t>
      </w:r>
    </w:p>
    <w:p>
      <w:pPr>
        <w:pStyle w:val="Normal"/>
        <w:spacing w:lineRule="auto" w:line="360"/>
        <w:jc w:val="center"/>
        <w:rPr/>
      </w:pPr>
      <w:r>
        <w:rPr>
          <w:rFonts w:eastAsia="Calibri" w:cs="Calibri"/>
          <w:b w:val="false"/>
          <w:bCs w:val="false"/>
          <w:i w:val="false"/>
          <w:iCs w:val="false"/>
          <w:strike w:val="false"/>
          <w:dstrike w:val="false"/>
          <w:outline w:val="false"/>
          <w:shadow w:val="false"/>
          <w:color w:val="000000"/>
          <w:sz w:val="24"/>
          <w:szCs w:val="24"/>
          <w:highlight w:val="white"/>
          <w:u w:val="none"/>
          <w:em w:val="none"/>
          <w:lang w:val="it-IT" w:eastAsia="it-IT" w:bidi="ar-SA"/>
        </w:rPr>
        <w:t>dott.ssa Marilene Ambroselli</w:t>
      </w:r>
    </w:p>
    <w:p>
      <w:pPr>
        <w:pStyle w:val="Normal"/>
        <w:spacing w:lineRule="auto" w:line="360"/>
        <w:jc w:val="center"/>
        <w:rPr>
          <w:rFonts w:eastAsia="Calibri" w:cs="Calibri"/>
          <w:lang w:eastAsia="en-US"/>
        </w:rPr>
      </w:pPr>
      <w:r>
        <w:rPr>
          <w:rFonts w:eastAsia="Calibri" w:cs="Calibri"/>
          <w:lang w:eastAsia="en-US"/>
        </w:rPr>
      </w:r>
    </w:p>
    <w:p>
      <w:pPr>
        <w:pStyle w:val="Normal"/>
        <w:spacing w:lineRule="auto" w:line="360"/>
        <w:jc w:val="center"/>
        <w:rPr>
          <w:rFonts w:ascii="Liberation Serif" w:hAnsi="Liberation Serif"/>
          <w:color w:val="000000"/>
          <w:sz w:val="24"/>
          <w:szCs w:val="24"/>
        </w:rPr>
      </w:pPr>
      <w:r>
        <w:rPr>
          <w:rFonts w:eastAsia="Calibri" w:cs="Calibri"/>
          <w:color w:val="000000"/>
          <w:sz w:val="24"/>
          <w:szCs w:val="24"/>
          <w:lang w:eastAsia="en-US"/>
        </w:rPr>
        <w:t>dott.ssa Luisa Rubino</w:t>
      </w:r>
    </w:p>
    <w:p>
      <w:pPr>
        <w:pStyle w:val="Normal"/>
        <w:spacing w:lineRule="auto" w:line="360"/>
        <w:jc w:val="center"/>
        <w:rPr>
          <w:rFonts w:eastAsia="Calibri" w:cs="Calibri"/>
          <w:lang w:eastAsia="en-US"/>
        </w:rPr>
      </w:pPr>
      <w:r>
        <w:rPr>
          <w:rFonts w:eastAsia="Calibri" w:cs="Calibri"/>
          <w:lang w:eastAsia="en-US"/>
        </w:rPr>
      </w:r>
    </w:p>
    <w:p>
      <w:pPr>
        <w:pStyle w:val="Normal"/>
        <w:spacing w:lineRule="auto" w:line="360"/>
        <w:jc w:val="center"/>
        <w:rPr>
          <w:rFonts w:eastAsia="Calibri" w:cs="Calibri"/>
          <w:lang w:eastAsia="en-US"/>
        </w:rPr>
      </w:pPr>
      <w:r>
        <w:rPr>
          <w:rFonts w:eastAsia="Calibri" w:cs="Calibri"/>
          <w:lang w:eastAsia="en-US"/>
        </w:rPr>
      </w:r>
    </w:p>
    <w:p>
      <w:pPr>
        <w:pStyle w:val="Normal"/>
        <w:spacing w:lineRule="auto" w:line="360"/>
        <w:jc w:val="center"/>
        <w:rPr>
          <w:rFonts w:ascii="Liberation Serif" w:hAnsi="Liberation Serif"/>
          <w:color w:val="000000"/>
          <w:sz w:val="24"/>
          <w:szCs w:val="24"/>
          <w:u w:val="single"/>
        </w:rPr>
      </w:pPr>
      <w:r>
        <w:rPr>
          <w:rFonts w:eastAsia="Calibri" w:cs="Calibri"/>
          <w:color w:val="000000"/>
          <w:sz w:val="24"/>
          <w:szCs w:val="24"/>
          <w:u w:val="single"/>
          <w:lang w:eastAsia="en-US"/>
        </w:rPr>
        <w:t>Per l’Ente proponente</w:t>
      </w:r>
    </w:p>
    <w:p>
      <w:pPr>
        <w:pStyle w:val="Normal"/>
        <w:spacing w:lineRule="auto" w:line="360"/>
        <w:jc w:val="both"/>
        <w:rPr/>
      </w:pPr>
      <w:r>
        <w:rPr>
          <w:rFonts w:eastAsia="Calibri" w:cs="Calibri"/>
          <w:color w:val="000000"/>
          <w:sz w:val="24"/>
          <w:szCs w:val="24"/>
          <w:lang w:eastAsia="en-US"/>
        </w:rPr>
        <w:tab/>
        <w:tab/>
        <w:tab/>
        <w:tab/>
        <w:tab/>
        <w:t xml:space="preserve">      dott. Vito Pierri</w:t>
      </w:r>
    </w:p>
    <w:p>
      <w:pPr>
        <w:pStyle w:val="Normal"/>
        <w:spacing w:lineRule="auto" w:line="360"/>
        <w:jc w:val="both"/>
        <w:rPr>
          <w:rFonts w:eastAsia="Calibri" w:cs="Calibri"/>
          <w:color w:val="000000"/>
          <w:sz w:val="24"/>
          <w:szCs w:val="24"/>
          <w:lang w:eastAsia="en-US"/>
        </w:rPr>
      </w:pPr>
      <w:r>
        <w:rPr>
          <w:rFonts w:eastAsia="Calibri" w:cs="Calibri"/>
          <w:color w:val="000000"/>
          <w:sz w:val="24"/>
          <w:szCs w:val="24"/>
          <w:lang w:eastAsia="en-US"/>
        </w:rPr>
      </w:r>
    </w:p>
    <w:p>
      <w:pPr>
        <w:pStyle w:val="Normal"/>
        <w:spacing w:lineRule="auto" w:line="360"/>
        <w:jc w:val="both"/>
        <w:rPr>
          <w:rFonts w:eastAsia="Calibri" w:cs="Calibri"/>
          <w:color w:val="000000"/>
          <w:sz w:val="24"/>
          <w:szCs w:val="24"/>
          <w:lang w:eastAsia="en-US"/>
        </w:rPr>
      </w:pPr>
      <w:r>
        <w:rPr>
          <w:rFonts w:eastAsia="Calibri" w:cs="Calibri"/>
          <w:color w:val="000000"/>
          <w:sz w:val="24"/>
          <w:szCs w:val="24"/>
          <w:lang w:eastAsia="en-US"/>
        </w:rPr>
      </w:r>
    </w:p>
    <w:p>
      <w:pPr>
        <w:pStyle w:val="Normal"/>
        <w:spacing w:lineRule="auto" w:line="360"/>
        <w:jc w:val="both"/>
        <w:rPr>
          <w:rFonts w:eastAsia="Calibri" w:cs="Calibri"/>
          <w:color w:val="000000"/>
          <w:sz w:val="24"/>
          <w:szCs w:val="24"/>
          <w:lang w:eastAsia="en-US"/>
        </w:rPr>
      </w:pPr>
      <w:r>
        <w:rPr>
          <w:rFonts w:eastAsia="Calibri" w:cs="Calibri"/>
          <w:color w:val="000000"/>
          <w:sz w:val="24"/>
          <w:szCs w:val="24"/>
          <w:lang w:eastAsia="en-US"/>
        </w:rPr>
        <w:tab/>
        <w:tab/>
        <w:tab/>
        <w:tab/>
        <w:tab/>
        <w:t>dott.ssa Roberta Maulà</w:t>
      </w:r>
    </w:p>
    <w:p>
      <w:pPr>
        <w:pStyle w:val="Normal"/>
        <w:spacing w:lineRule="auto" w:line="360"/>
        <w:jc w:val="both"/>
        <w:rPr>
          <w:rFonts w:eastAsia="Calibri" w:cs="Calibri"/>
          <w:color w:val="000000"/>
          <w:sz w:val="24"/>
          <w:szCs w:val="24"/>
          <w:lang w:eastAsia="en-US"/>
        </w:rPr>
      </w:pPr>
      <w:r>
        <w:rPr>
          <w:rFonts w:eastAsia="Calibri" w:cs="Calibri"/>
          <w:color w:val="000000"/>
          <w:sz w:val="24"/>
          <w:szCs w:val="24"/>
          <w:lang w:eastAsia="en-US"/>
        </w:rPr>
      </w:r>
    </w:p>
    <w:p>
      <w:pPr>
        <w:pStyle w:val="Normal"/>
        <w:spacing w:lineRule="auto" w:line="360"/>
        <w:jc w:val="both"/>
        <w:rPr/>
      </w:pPr>
      <w:r>
        <w:rPr>
          <w:rFonts w:eastAsia="Calibri" w:cs="Calibri"/>
          <w:color w:val="000000"/>
          <w:sz w:val="24"/>
          <w:szCs w:val="24"/>
          <w:lang w:eastAsia="en-US"/>
        </w:rPr>
        <w:tab/>
        <w:tab/>
        <w:tab/>
        <w:tab/>
        <w:tab/>
        <w:t xml:space="preserve"> dott.ssa Carmela De Vivo</w:t>
      </w:r>
    </w:p>
    <w:p>
      <w:pPr>
        <w:pStyle w:val="Normal"/>
        <w:spacing w:lineRule="auto" w:line="360"/>
        <w:jc w:val="both"/>
        <w:rPr>
          <w:rFonts w:ascii="Liberation Serif" w:hAnsi="Liberation Serif"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ascii="Liberation Serif" w:hAnsi="Liberation Serif"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pPr>
      <w:r>
        <w:rPr>
          <w:rFonts w:eastAsia="Calibri" w:cs="Calibri"/>
          <w:i w:val="false"/>
          <w:iCs w:val="false"/>
          <w:caps w:val="false"/>
          <w:smallCaps w:val="false"/>
          <w:strike w:val="false"/>
          <w:dstrike w:val="false"/>
          <w:color w:val="000000"/>
          <w:spacing w:val="0"/>
          <w:sz w:val="24"/>
          <w:szCs w:val="24"/>
          <w:lang w:eastAsia="en-US"/>
        </w:rPr>
        <w:tab/>
        <w:tab/>
        <w:tab/>
        <w:tab/>
        <w:tab/>
        <w:t>dott.ssa Cesina Russo</w:t>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val="false"/>
          <w:iCs w:val="false"/>
          <w:caps w:val="false"/>
          <w:smallCaps w:val="false"/>
          <w:strike w:val="false"/>
          <w:dstrike w:val="false"/>
          <w:color w:val="000000"/>
          <w:spacing w:val="0"/>
          <w:sz w:val="24"/>
          <w:szCs w:val="24"/>
          <w:lang w:eastAsia="en-US"/>
        </w:rPr>
      </w:r>
    </w:p>
    <w:p>
      <w:pPr>
        <w:pStyle w:val="Normal"/>
        <w:spacing w:lineRule="auto" w:line="360"/>
        <w:jc w:val="both"/>
        <w:rPr>
          <w:rFonts w:eastAsia="Calibri" w:cs="Calibri"/>
          <w:i w:val="false"/>
          <w:i w:val="false"/>
          <w:iCs w:val="false"/>
          <w:caps w:val="false"/>
          <w:smallCaps w:val="false"/>
          <w:strike w:val="false"/>
          <w:dstrike w:val="false"/>
          <w:color w:val="000000"/>
          <w:spacing w:val="0"/>
          <w:sz w:val="24"/>
          <w:szCs w:val="24"/>
          <w:lang w:eastAsia="en-US"/>
        </w:rPr>
      </w:pPr>
      <w:r>
        <w:rPr>
          <w:rFonts w:eastAsia="Calibri" w:cs="Calibri"/>
          <w:i/>
          <w:iCs/>
          <w:caps w:val="false"/>
          <w:smallCaps w:val="false"/>
          <w:strike w:val="false"/>
          <w:dstrike w:val="false"/>
          <w:color w:val="000000"/>
          <w:spacing w:val="0"/>
          <w:sz w:val="24"/>
          <w:szCs w:val="24"/>
          <w:lang w:eastAsia="en-US"/>
        </w:rPr>
        <w:t>Documento originale firmato agli atti</w:t>
      </w:r>
    </w:p>
    <w:sectPr>
      <w:headerReference w:type="default" r:id="rId2"/>
      <w:footerReference w:type="default" r:id="rId3"/>
      <w:type w:val="nextPage"/>
      <w:pgSz w:w="11906" w:h="16838"/>
      <w:pgMar w:left="1134" w:right="1134" w:header="1134" w:top="2692" w:footer="234" w:bottom="1672" w:gutter="0"/>
      <w:pgNumType w:start="1"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Georgia">
    <w:charset w:val="00"/>
    <w:family w:val="roman"/>
    <w:pitch w:val="variable"/>
  </w:font>
  <w:font w:name="Trebuchet M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true"/>
      <w:keepLines w:val="false"/>
      <w:pageBreakBefore w:val="false"/>
      <w:widowControl/>
      <w:pBdr>
        <w:top w:val="single" w:sz="8" w:space="2" w:color="000001"/>
      </w:pBdr>
      <w:shd w:val="clear" w:fill="auto"/>
      <w:tabs>
        <w:tab w:val="clear" w:pos="709"/>
        <w:tab w:val="center" w:pos="4819" w:leader="none"/>
        <w:tab w:val="right" w:pos="9638" w:leader="none"/>
      </w:tabs>
      <w:spacing w:lineRule="auto" w:line="240" w:before="0" w:after="57"/>
      <w:ind w:left="0" w:right="0" w:hanging="0"/>
      <w:jc w:val="center"/>
      <w:rPr>
        <w:rFonts w:ascii="Liberation Serif" w:hAnsi="Liberation Serif" w:eastAsia="Liberation Serif" w:cs="Liberation Serif"/>
        <w:b w:val="false"/>
        <w:b w:val="false"/>
        <w:i w:val="false"/>
        <w:i w:val="false"/>
        <w:caps w:val="false"/>
        <w:smallCaps w:val="false"/>
        <w:strike w:val="false"/>
        <w:dstrike w:val="false"/>
        <w:color w:val="000000"/>
        <w:position w:val="0"/>
        <w:sz w:val="24"/>
        <w:sz w:val="18"/>
        <w:szCs w:val="18"/>
        <w:highlight w:val="white"/>
        <w:u w:val="none"/>
        <w:vertAlign w:val="baseline"/>
      </w:rPr>
    </w:pPr>
    <w:r>
      <w:drawing>
        <wp:anchor behindDoc="1" distT="0" distB="0" distL="0" distR="0" simplePos="0" locked="0" layoutInCell="1" allowOverlap="1" relativeHeight="9">
          <wp:simplePos x="0" y="0"/>
          <wp:positionH relativeFrom="column">
            <wp:posOffset>-6350</wp:posOffset>
          </wp:positionH>
          <wp:positionV relativeFrom="paragraph">
            <wp:posOffset>111125</wp:posOffset>
          </wp:positionV>
          <wp:extent cx="249555" cy="247650"/>
          <wp:effectExtent l="0" t="0" r="0" b="0"/>
          <wp:wrapSquare wrapText="bothSides"/>
          <wp:docPr id="2"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descr=""/>
                  <pic:cNvPicPr>
                    <a:picLocks noChangeAspect="1" noChangeArrowheads="1"/>
                  </pic:cNvPicPr>
                </pic:nvPicPr>
                <pic:blipFill>
                  <a:blip r:embed="rId1"/>
                  <a:stretch>
                    <a:fillRect/>
                  </a:stretch>
                </pic:blipFill>
                <pic:spPr bwMode="auto">
                  <a:xfrm>
                    <a:off x="0" y="0"/>
                    <a:ext cx="249555" cy="247650"/>
                  </a:xfrm>
                  <a:prstGeom prst="rect">
                    <a:avLst/>
                  </a:prstGeom>
                </pic:spPr>
              </pic:pic>
            </a:graphicData>
          </a:graphic>
        </wp:anchor>
      </w:drawing>
    </w: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I</w:t>
    </w: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l Dirigente SaP – Dott. Giuseppe Romaniello </w:t>
    </w:r>
  </w:p>
  <w:p>
    <w:pPr>
      <w:pStyle w:val="LOnormal"/>
      <w:keepNext w:val="true"/>
      <w:keepLines w:val="false"/>
      <w:pageBreakBefore w:val="false"/>
      <w:widowControl/>
      <w:shd w:val="clear" w:fill="auto"/>
      <w:tabs>
        <w:tab w:val="clear" w:pos="709"/>
        <w:tab w:val="center" w:pos="4819" w:leader="none"/>
        <w:tab w:val="right" w:pos="9638" w:leader="none"/>
      </w:tabs>
      <w:spacing w:lineRule="auto" w:line="240" w:before="0" w:after="57"/>
      <w:ind w:left="0" w:right="0" w:hanging="0"/>
      <w:jc w:val="center"/>
      <w:rPr/>
    </w:pP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Via Nazario Sauro, Potenza - tel.: 0971.415137 - PEC: </w:t>
    </w:r>
    <w:r>
      <w:rPr>
        <w:rFonts w:eastAsia="Trebuchet MS" w:cs="Trebuchet MS" w:ascii="Trebuchet MS" w:hAnsi="Trebuchet MS"/>
        <w:b w:val="false"/>
        <w:i w:val="false"/>
        <w:caps w:val="false"/>
        <w:smallCaps w:val="false"/>
        <w:strike w:val="false"/>
        <w:dstrike w:val="false"/>
        <w:color w:val="000080"/>
        <w:position w:val="0"/>
        <w:sz w:val="18"/>
        <w:sz w:val="18"/>
        <w:szCs w:val="18"/>
        <w:u w:val="single"/>
        <w:shd w:fill="FFFFFF" w:val="clear"/>
        <w:vertAlign w:val="baseline"/>
      </w:rPr>
      <w:t>protocollo</w:t>
    </w:r>
    <w:hyperlink r:id="rId2">
      <w:r>
        <w:rPr>
          <w:rStyle w:val="CollegamentoInternet"/>
          <w:rFonts w:eastAsia="Trebuchet MS" w:cs="Trebuchet MS" w:ascii="Trebuchet MS" w:hAnsi="Trebuchet MS"/>
          <w:b w:val="false"/>
          <w:i w:val="false"/>
          <w:caps w:val="false"/>
          <w:smallCaps w:val="false"/>
          <w:strike w:val="false"/>
          <w:dstrike w:val="false"/>
          <w:color w:val="000080"/>
          <w:position w:val="0"/>
          <w:sz w:val="18"/>
          <w:sz w:val="18"/>
          <w:szCs w:val="18"/>
          <w:highlight w:val="white"/>
          <w:u w:val="single"/>
          <w:vertAlign w:val="baseline"/>
        </w:rPr>
        <w:t>@pec.comune.potenza.it</w:t>
      </w:r>
    </w:hyperlink>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w:t>
    </w:r>
  </w:p>
  <w:p>
    <w:pPr>
      <w:pStyle w:val="LOnormal"/>
      <w:keepNext w:val="true"/>
      <w:keepLines w:val="false"/>
      <w:pageBreakBefore w:val="false"/>
      <w:widowControl/>
      <w:shd w:val="clear" w:fill="auto"/>
      <w:tabs>
        <w:tab w:val="clear" w:pos="709"/>
        <w:tab w:val="center" w:pos="4819" w:leader="none"/>
        <w:tab w:val="right" w:pos="9638" w:leader="none"/>
      </w:tabs>
      <w:spacing w:lineRule="auto" w:line="240" w:before="0" w:after="57"/>
      <w:ind w:left="0" w:right="0" w:hanging="0"/>
      <w:jc w:val="center"/>
      <w:rPr/>
    </w:pP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email: </w:t>
    </w:r>
    <w:hyperlink r:id="rId3">
      <w:r>
        <w:rPr>
          <w:rStyle w:val="CollegamentoInternet"/>
          <w:rFonts w:eastAsia="Trebuchet MS" w:cs="Trebuchet MS" w:ascii="Trebuchet MS" w:hAnsi="Trebuchet MS"/>
          <w:b w:val="false"/>
          <w:i w:val="false"/>
          <w:caps w:val="false"/>
          <w:smallCaps w:val="false"/>
          <w:strike w:val="false"/>
          <w:dstrike w:val="false"/>
          <w:color w:val="000080"/>
          <w:position w:val="0"/>
          <w:sz w:val="18"/>
          <w:sz w:val="18"/>
          <w:szCs w:val="18"/>
          <w:highlight w:val="white"/>
          <w:u w:val="single"/>
          <w:vertAlign w:val="baseline"/>
        </w:rPr>
        <w:t>giuseppe.romaniello@comune.potenza.it</w:t>
      </w:r>
    </w:hyperlink>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 email Sa</w:t>
    </w:r>
    <w:r>
      <w:rPr>
        <w:rFonts w:eastAsia="Trebuchet MS" w:cs="Trebuchet MS" w:ascii="Trebuchet MS" w:hAnsi="Trebuchet MS"/>
        <w:sz w:val="18"/>
        <w:szCs w:val="18"/>
      </w:rPr>
      <w:t>P</w:t>
    </w:r>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w:t>
    </w:r>
    <w:hyperlink r:id="rId4">
      <w:r>
        <w:rPr>
          <w:rStyle w:val="CollegamentoInternet"/>
          <w:rFonts w:eastAsia="Trebuchet MS" w:cs="Trebuchet MS" w:ascii="Trebuchet MS" w:hAnsi="Trebuchet MS"/>
          <w:b w:val="false"/>
          <w:i w:val="false"/>
          <w:caps w:val="false"/>
          <w:smallCaps w:val="false"/>
          <w:strike w:val="false"/>
          <w:dstrike w:val="false"/>
          <w:color w:val="000080"/>
          <w:position w:val="0"/>
          <w:sz w:val="18"/>
          <w:sz w:val="18"/>
          <w:szCs w:val="18"/>
          <w:highlight w:val="white"/>
          <w:u w:val="single"/>
          <w:vertAlign w:val="baseline"/>
        </w:rPr>
        <w:t>dirigente.serviziallapersona@comune.potenza.it</w:t>
      </w:r>
    </w:hyperlink>
    <w:r>
      <w:rPr>
        <w:rFonts w:eastAsia="Trebuchet MS" w:cs="Trebuchet MS" w:ascii="Trebuchet MS" w:hAnsi="Trebuchet MS"/>
        <w:b w:val="false"/>
        <w:i w:val="false"/>
        <w:caps w:val="false"/>
        <w:smallCaps w:val="false"/>
        <w:strike w:val="false"/>
        <w:dstrike w:val="false"/>
        <w:color w:val="000000"/>
        <w:position w:val="0"/>
        <w:sz w:val="18"/>
        <w:sz w:val="18"/>
        <w:szCs w:val="18"/>
        <w:u w:val="none"/>
        <w:shd w:fill="FFFFFF" w:val="clear"/>
        <w:vertAlign w:val="baseline"/>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tabs>
        <w:tab w:val="clear" w:pos="709"/>
        <w:tab w:val="center" w:pos="4819" w:leader="none"/>
        <w:tab w:val="right" w:pos="9638" w:leader="none"/>
      </w:tabs>
      <w:rPr>
        <w:rFonts w:ascii="Liberation Serif" w:hAnsi="Liberation Serif" w:eastAsia="Liberation Serif" w:cs="Liberation Serif"/>
        <w:b w:val="false"/>
        <w:b w:val="false"/>
        <w:i w:val="false"/>
        <w:i w:val="false"/>
        <w:caps w:val="false"/>
        <w:smallCaps w:val="false"/>
        <w:strike w:val="false"/>
        <w:dstrike w:val="false"/>
        <w:color w:val="000000"/>
        <w:position w:val="0"/>
        <w:sz w:val="24"/>
        <w:sz w:val="24"/>
        <w:szCs w:val="24"/>
        <w:highlight w:val="white"/>
        <w:u w:val="none"/>
        <w:vertAlign w:val="baseline"/>
      </w:rPr>
    </w:pPr>
    <w:r>
      <w:rPr>
        <w:rFonts w:eastAsia="Liberation Serif" w:cs="Liberation Serif"/>
        <w:b w:val="false"/>
        <w:i w:val="false"/>
        <w:caps w:val="false"/>
        <w:smallCaps w:val="false"/>
        <w:strike w:val="false"/>
        <w:dstrike w:val="false"/>
        <w:color w:val="000000"/>
        <w:position w:val="0"/>
        <w:sz w:val="24"/>
        <w:sz w:val="24"/>
        <w:szCs w:val="24"/>
        <w:highlight w:val="white"/>
        <w:u w:val="none"/>
        <w:vertAlign w:val="baseline"/>
      </w:rPr>
      <w:drawing>
        <wp:anchor behindDoc="1" distT="0" distB="0" distL="0" distR="0" simplePos="0" locked="0" layoutInCell="1" allowOverlap="1" relativeHeight="5">
          <wp:simplePos x="0" y="0"/>
          <wp:positionH relativeFrom="column">
            <wp:posOffset>-2540</wp:posOffset>
          </wp:positionH>
          <wp:positionV relativeFrom="paragraph">
            <wp:posOffset>-306070</wp:posOffset>
          </wp:positionV>
          <wp:extent cx="6120130" cy="1079500"/>
          <wp:effectExtent l="0" t="0" r="0" b="0"/>
          <wp:wrapNone/>
          <wp:docPr id="1" name="image1.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descr=""/>
                  <pic:cNvPicPr>
                    <a:picLocks noChangeAspect="1" noChangeArrowheads="1"/>
                  </pic:cNvPicPr>
                </pic:nvPicPr>
                <pic:blipFill>
                  <a:blip r:embed="rId1"/>
                  <a:stretch>
                    <a:fillRect/>
                  </a:stretch>
                </pic:blipFill>
                <pic:spPr bwMode="auto">
                  <a:xfrm>
                    <a:off x="0" y="0"/>
                    <a:ext cx="6120130" cy="1079500"/>
                  </a:xfrm>
                  <a:prstGeom prst="rect">
                    <a:avLst/>
                  </a:prstGeom>
                </pic:spPr>
              </pic:pic>
            </a:graphicData>
          </a:graphic>
        </wp:anchor>
      </w:drawing>
    </w:r>
  </w:p>
</w:hdr>
</file>

<file path=word/settings.xml><?xml version="1.0" encoding="utf-8"?>
<w:settings xmlns:w="http://schemas.openxmlformats.org/wordprocessingml/2006/main">
  <w:zoom w:percent="14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Cs w:val="24"/>
        <w:lang w:val="it-IT"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00000A"/>
      <w:kern w:val="0"/>
      <w:sz w:val="24"/>
      <w:szCs w:val="24"/>
      <w:lang w:val="it-IT" w:eastAsia="zh-CN" w:bidi="hi-IN"/>
    </w:rPr>
  </w:style>
  <w:style w:type="paragraph" w:styleId="Titolo1">
    <w:name w:val="Heading 1"/>
    <w:basedOn w:val="Normal"/>
    <w:qFormat/>
    <w:pPr>
      <w:keepNext w:val="true"/>
      <w:keepLines/>
      <w:pageBreakBefore w:val="false"/>
      <w:widowControl w:val="false"/>
      <w:bidi w:val="0"/>
      <w:spacing w:lineRule="auto" w:line="240" w:before="480" w:after="120"/>
      <w:jc w:val="left"/>
    </w:pPr>
    <w:rPr>
      <w:rFonts w:ascii="Liberation Serif" w:hAnsi="Liberation Serif" w:eastAsia="Liberation Serif" w:cs="Liberation Serif"/>
      <w:b/>
      <w:color w:val="00000A"/>
      <w:sz w:val="48"/>
      <w:szCs w:val="48"/>
      <w:lang w:val="it-IT" w:eastAsia="zh-CN" w:bidi="hi-IN"/>
    </w:rPr>
  </w:style>
  <w:style w:type="paragraph" w:styleId="Titolo2">
    <w:name w:val="Heading 2"/>
    <w:basedOn w:val="Normal"/>
    <w:qFormat/>
    <w:pPr>
      <w:keepNext w:val="true"/>
      <w:keepLines/>
      <w:pageBreakBefore w:val="false"/>
      <w:widowControl w:val="false"/>
      <w:bidi w:val="0"/>
      <w:spacing w:lineRule="auto" w:line="240" w:before="360" w:after="80"/>
      <w:jc w:val="left"/>
    </w:pPr>
    <w:rPr>
      <w:rFonts w:ascii="Liberation Serif" w:hAnsi="Liberation Serif" w:eastAsia="Liberation Serif" w:cs="Liberation Serif"/>
      <w:b/>
      <w:color w:val="00000A"/>
      <w:sz w:val="36"/>
      <w:szCs w:val="36"/>
      <w:lang w:val="it-IT" w:eastAsia="zh-CN" w:bidi="hi-IN"/>
    </w:rPr>
  </w:style>
  <w:style w:type="paragraph" w:styleId="Titolo3">
    <w:name w:val="Heading 3"/>
    <w:basedOn w:val="Normal"/>
    <w:qFormat/>
    <w:pPr>
      <w:keepNext w:val="true"/>
      <w:keepLines/>
      <w:pageBreakBefore w:val="false"/>
      <w:widowControl w:val="false"/>
      <w:bidi w:val="0"/>
      <w:spacing w:lineRule="auto" w:line="240" w:before="280" w:after="80"/>
      <w:jc w:val="left"/>
    </w:pPr>
    <w:rPr>
      <w:rFonts w:ascii="Liberation Serif" w:hAnsi="Liberation Serif" w:eastAsia="Liberation Serif" w:cs="Liberation Serif"/>
      <w:b/>
      <w:color w:val="00000A"/>
      <w:sz w:val="28"/>
      <w:szCs w:val="28"/>
      <w:lang w:val="it-IT" w:eastAsia="zh-CN" w:bidi="hi-IN"/>
    </w:rPr>
  </w:style>
  <w:style w:type="paragraph" w:styleId="Titolo4">
    <w:name w:val="Heading 4"/>
    <w:basedOn w:val="Normal"/>
    <w:qFormat/>
    <w:pPr>
      <w:keepNext w:val="true"/>
      <w:keepLines/>
      <w:pageBreakBefore w:val="false"/>
      <w:widowControl w:val="false"/>
      <w:bidi w:val="0"/>
      <w:spacing w:lineRule="auto" w:line="240" w:before="240" w:after="40"/>
      <w:jc w:val="left"/>
    </w:pPr>
    <w:rPr>
      <w:rFonts w:ascii="Liberation Serif" w:hAnsi="Liberation Serif" w:eastAsia="Liberation Serif" w:cs="Liberation Serif"/>
      <w:b/>
      <w:color w:val="00000A"/>
      <w:sz w:val="24"/>
      <w:szCs w:val="24"/>
      <w:lang w:val="it-IT" w:eastAsia="zh-CN" w:bidi="hi-IN"/>
    </w:rPr>
  </w:style>
  <w:style w:type="paragraph" w:styleId="Titolo5">
    <w:name w:val="Heading 5"/>
    <w:basedOn w:val="Normal"/>
    <w:qFormat/>
    <w:pPr>
      <w:keepNext w:val="true"/>
      <w:keepLines/>
      <w:pageBreakBefore w:val="false"/>
      <w:widowControl w:val="false"/>
      <w:bidi w:val="0"/>
      <w:spacing w:lineRule="auto" w:line="240" w:before="220" w:after="40"/>
      <w:jc w:val="left"/>
    </w:pPr>
    <w:rPr>
      <w:rFonts w:ascii="Liberation Serif" w:hAnsi="Liberation Serif" w:eastAsia="Liberation Serif" w:cs="Liberation Serif"/>
      <w:b/>
      <w:color w:val="00000A"/>
      <w:sz w:val="22"/>
      <w:szCs w:val="22"/>
      <w:lang w:val="it-IT" w:eastAsia="zh-CN" w:bidi="hi-IN"/>
    </w:rPr>
  </w:style>
  <w:style w:type="paragraph" w:styleId="Titolo6">
    <w:name w:val="Heading 6"/>
    <w:basedOn w:val="Normal"/>
    <w:qFormat/>
    <w:pPr>
      <w:keepNext w:val="true"/>
      <w:keepLines/>
      <w:pageBreakBefore w:val="false"/>
      <w:widowControl w:val="false"/>
      <w:bidi w:val="0"/>
      <w:spacing w:lineRule="auto" w:line="240" w:before="200" w:after="40"/>
      <w:jc w:val="left"/>
    </w:pPr>
    <w:rPr>
      <w:rFonts w:ascii="Liberation Serif" w:hAnsi="Liberation Serif" w:eastAsia="Liberation Serif" w:cs="Liberation Serif"/>
      <w:b/>
      <w:color w:val="00000A"/>
      <w:sz w:val="20"/>
      <w:szCs w:val="20"/>
      <w:lang w:val="it-IT" w:eastAsia="zh-CN" w:bidi="hi-IN"/>
    </w:rPr>
  </w:style>
  <w:style w:type="character" w:styleId="CollegamentoInternet">
    <w:name w:val="Collegamento Internet"/>
    <w:rPr>
      <w:color w:val="000080"/>
      <w:u w:val="single"/>
      <w:lang w:val="zxx" w:eastAsia="zxx" w:bidi="zxx"/>
    </w:rPr>
  </w:style>
  <w:style w:type="character" w:styleId="Enfasi">
    <w:name w:val="Enfasi"/>
    <w:qFormat/>
    <w:rPr>
      <w:i/>
      <w:iCs/>
    </w:rPr>
  </w:style>
  <w:style w:type="paragraph" w:styleId="Titolo">
    <w:name w:val="Titolo"/>
    <w:basedOn w:val="Normal"/>
    <w:next w:val="Corpodeltesto"/>
    <w:qFormat/>
    <w:pPr>
      <w:keepNext w:val="true"/>
      <w:widowControl w:val="false"/>
      <w:bidi w:val="0"/>
      <w:spacing w:before="240" w:after="120"/>
      <w:jc w:val="left"/>
    </w:pPr>
    <w:rPr>
      <w:rFonts w:ascii="Liberation Sans" w:hAnsi="Liberation Sans" w:eastAsia="Microsoft YaHei" w:cs="Lucida Sans"/>
      <w:color w:val="00000A"/>
      <w:sz w:val="28"/>
      <w:szCs w:val="28"/>
      <w:lang w:val="it-IT" w:eastAsia="zh-CN" w:bidi="hi-IN"/>
    </w:rPr>
  </w:style>
  <w:style w:type="paragraph" w:styleId="Corpodeltesto">
    <w:name w:val="Body Text"/>
    <w:basedOn w:val="Normal"/>
    <w:pPr>
      <w:widowControl w:val="false"/>
      <w:bidi w:val="0"/>
      <w:spacing w:lineRule="auto" w:line="276" w:before="0" w:after="140"/>
      <w:jc w:val="left"/>
    </w:pPr>
    <w:rPr>
      <w:rFonts w:ascii="Liberation Serif" w:hAnsi="Liberation Serif" w:eastAsia="Liberation Serif" w:cs="Liberation Serif"/>
      <w:color w:val="00000A"/>
      <w:sz w:val="24"/>
      <w:szCs w:val="24"/>
      <w:lang w:val="it-IT" w:eastAsia="zh-CN" w:bidi="hi-IN"/>
    </w:rPr>
  </w:style>
  <w:style w:type="paragraph" w:styleId="Elenco">
    <w:name w:val="List"/>
    <w:basedOn w:val="Corpodeltesto"/>
    <w:pPr/>
    <w:rPr>
      <w:rFonts w:cs="Lucida Sans"/>
    </w:rPr>
  </w:style>
  <w:style w:type="paragraph" w:styleId="Didascalia">
    <w:name w:val="Caption"/>
    <w:basedOn w:val="Normal"/>
    <w:qFormat/>
    <w:pPr>
      <w:widowControl w:val="false"/>
      <w:suppressLineNumbers/>
      <w:bidi w:val="0"/>
      <w:spacing w:before="120" w:after="120"/>
      <w:jc w:val="left"/>
    </w:pPr>
    <w:rPr>
      <w:rFonts w:ascii="Liberation Serif" w:hAnsi="Liberation Serif" w:eastAsia="Liberation Serif" w:cs="Lucida Sans"/>
      <w:i/>
      <w:iCs/>
      <w:color w:val="00000A"/>
      <w:sz w:val="24"/>
      <w:szCs w:val="24"/>
      <w:lang w:val="it-IT" w:eastAsia="zh-CN" w:bidi="hi-IN"/>
    </w:rPr>
  </w:style>
  <w:style w:type="paragraph" w:styleId="Indice">
    <w:name w:val="Indice"/>
    <w:basedOn w:val="Normal"/>
    <w:qFormat/>
    <w:pPr>
      <w:widowControl w:val="false"/>
      <w:suppressLineNumbers/>
      <w:bidi w:val="0"/>
      <w:jc w:val="left"/>
    </w:pPr>
    <w:rPr>
      <w:rFonts w:ascii="Liberation Serif" w:hAnsi="Liberation Serif" w:eastAsia="Liberation Serif" w:cs="Lucida Sans"/>
      <w:color w:val="00000A"/>
      <w:sz w:val="24"/>
      <w:szCs w:val="24"/>
      <w:lang w:val="it-IT" w:eastAsia="zh-CN" w:bidi="hi-IN"/>
    </w:rPr>
  </w:style>
  <w:style w:type="paragraph" w:styleId="LOnormal" w:default="1">
    <w:name w:val="LO-normal"/>
    <w:qFormat/>
    <w:pPr>
      <w:widowControl/>
      <w:suppressAutoHyphens w:val="true"/>
      <w:bidi w:val="0"/>
      <w:spacing w:before="0" w:after="0"/>
      <w:jc w:val="left"/>
    </w:pPr>
    <w:rPr>
      <w:rFonts w:ascii="Liberation Serif" w:hAnsi="Liberation Serif" w:eastAsia="Liberation Serif" w:cs="Liberation Serif"/>
      <w:color w:val="00000A"/>
      <w:kern w:val="0"/>
      <w:sz w:val="24"/>
      <w:szCs w:val="24"/>
      <w:lang w:val="it-IT" w:eastAsia="zh-CN" w:bidi="hi-IN"/>
    </w:rPr>
  </w:style>
  <w:style w:type="paragraph" w:styleId="Titoloprincipale">
    <w:name w:val="Title"/>
    <w:basedOn w:val="LOnormal"/>
    <w:qFormat/>
    <w:pPr>
      <w:keepNext w:val="true"/>
      <w:keepLines/>
      <w:pageBreakBefore w:val="false"/>
      <w:spacing w:lineRule="auto" w:line="240" w:before="480" w:after="120"/>
    </w:pPr>
    <w:rPr>
      <w:b/>
      <w:sz w:val="72"/>
      <w:szCs w:val="72"/>
    </w:rPr>
  </w:style>
  <w:style w:type="paragraph" w:styleId="Intestazioneepidipagina">
    <w:name w:val="Intestazione e piè di pagina"/>
    <w:basedOn w:val="LOnormal"/>
    <w:qFormat/>
    <w:pPr>
      <w:suppressLineNumbers/>
      <w:tabs>
        <w:tab w:val="clear" w:pos="709"/>
        <w:tab w:val="center" w:pos="4819" w:leader="none"/>
        <w:tab w:val="right" w:pos="9638" w:leader="none"/>
      </w:tabs>
    </w:pPr>
    <w:rPr/>
  </w:style>
  <w:style w:type="paragraph" w:styleId="Pidipagina">
    <w:name w:val="Footer"/>
    <w:basedOn w:val="Intestazioneepidipagina"/>
    <w:pPr>
      <w:suppressLineNumbers/>
    </w:pPr>
    <w:rPr/>
  </w:style>
  <w:style w:type="paragraph" w:styleId="Intestazione">
    <w:name w:val="Header"/>
    <w:basedOn w:val="Intestazioneepidipagina"/>
    <w:pPr>
      <w:suppressLineNumbers/>
    </w:pPr>
    <w:rPr/>
  </w:style>
  <w:style w:type="paragraph" w:styleId="Sottotitolo">
    <w:name w:val="Subtitle"/>
    <w:basedOn w:val="LOnormal"/>
    <w:qFormat/>
    <w:pPr>
      <w:keepNext w:val="true"/>
      <w:keepLines/>
      <w:pageBreakBefore w:val="false"/>
      <w:spacing w:lineRule="auto" w:line="240" w:before="360" w:after="80"/>
    </w:pPr>
    <w:rPr>
      <w:rFonts w:ascii="Georgia" w:hAnsi="Georgia" w:eastAsia="Georgia" w:cs="Georgia"/>
      <w:i/>
      <w:color w:val="666666"/>
      <w:sz w:val="48"/>
      <w:szCs w:val="48"/>
    </w:rPr>
  </w:style>
  <w:style w:type="paragraph" w:styleId="BodyText2">
    <w:name w:val="Body Text 2"/>
    <w:basedOn w:val="Normal"/>
    <w:qFormat/>
    <w:pPr>
      <w:spacing w:lineRule="auto" w:line="480" w:before="0" w:after="120"/>
    </w:pPr>
    <w:rPr/>
  </w:style>
  <w:style w:type="paragraph" w:styleId="Contenutotabella">
    <w:name w:val="Contenuto tabella"/>
    <w:basedOn w:val="Normal"/>
    <w:qFormat/>
    <w:pPr/>
    <w:rPr/>
  </w:style>
  <w:style w:type="paragraph" w:styleId="Titolotabella">
    <w:name w:val="Titolo tabella"/>
    <w:basedOn w:val="Contenutotabella"/>
    <w:qFormat/>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mailto:servizisociali@pec.comune.potenza.it" TargetMode="External"/><Relationship Id="rId3" Type="http://schemas.openxmlformats.org/officeDocument/2006/relationships/hyperlink" Target="mailto:giuseppe.romaniello@comune.potenza.it" TargetMode="External"/><Relationship Id="rId4" Type="http://schemas.openxmlformats.org/officeDocument/2006/relationships/hyperlink" Target="mailto:dirigente.serviziallapersona@comune.potenza.it" TargetMode="Externa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hLPMxpjAHaFzsVIVznIp2qc2S1sw==">AMUW2mV+HkzTH63UY+TT8N6uqHQR/NC7KcLOgSYX779NREROL5F9JSJnb8/Sd+wZlUf/4S8B65tnJLQJkGMFhA+NlR/CqL/owdLBfh2wGKkt83TRgRAq31k=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91</TotalTime>
  <Application>LibreOffice/6.4.3.2$Windows_X86_64 LibreOffice_project/747b5d0ebf89f41c860ec2a39efd7cb15b54f2d8</Application>
  <Pages>4</Pages>
  <Words>629</Words>
  <Characters>3971</Characters>
  <CharactersWithSpaces>4570</CharactersWithSpaces>
  <Paragraphs>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2023-12-29T10:13:25Z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